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Tkaniny dzianiny i wyroby włókiennicze - co je odróżnia?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najnowszym wpisie poruszamy kwestię tkaniny dzianiny i wyrobów włókienniczych. Przedstawimy Wam czym różnią się te materiały oraz jak dokonywać od tym względem zakupów.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Tkaniny i dzianiny - różnice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tkaniny jak i dzianiny to wyroby włókiennicze, z których powstają ubrania oraz akcesoria. To ich jedyna wspólna cenia. Po za nią różnią się praktycznie wszystkim. Od sposobu powstania po właściwości. </w:t>
      </w:r>
      <w:r>
        <w:rPr>
          <w:rFonts w:ascii="calibri" w:hAnsi="calibri" w:eastAsia="calibri" w:cs="calibri"/>
          <w:sz w:val="24"/>
          <w:szCs w:val="24"/>
        </w:rPr>
        <w:t xml:space="preserve"> Różni je sposób splatania nitek, wrażenie przy dotyku oraz budowa. </w:t>
      </w:r>
      <w:r>
        <w:rPr>
          <w:rFonts w:ascii="calibri" w:hAnsi="calibri" w:eastAsia="calibri" w:cs="calibri"/>
          <w:sz w:val="24"/>
          <w:szCs w:val="24"/>
          <w:b/>
        </w:rPr>
        <w:t xml:space="preserve">Tkaniny dzianiny i wyroby włókiennicze</w:t>
      </w:r>
      <w:r>
        <w:rPr>
          <w:rFonts w:ascii="calibri" w:hAnsi="calibri" w:eastAsia="calibri" w:cs="calibri"/>
          <w:sz w:val="24"/>
          <w:szCs w:val="24"/>
        </w:rPr>
        <w:t xml:space="preserve"> - chcesz o nich wiedzieć więcej? Szczegóły znajdziesz poniżej.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Tkaniny dzianiny i wyroby włókiennicze - wady i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7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zdecydowanych zalet tkanin należy fakt, iż pod względem jakości są znacznie lepsze od dzianiny. Nie tylko nie odkształcają się ale także dłużej pozostają w pierwotnej formie. Są odporne na uszkodzenia. Dzianiny zaś są znacznie elastyczniejsze a co za tym idzie doskonale dopasowują się do naszego ciała, pomimo braku elastanu.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Tkaniny dzianiny i wyroby włókiennicze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które z nich warto kupować? to tak naprawdę zalezy od pory roku. Zimą i jesienią zdecydowanie lepsze będą ubrania wykonane z ciepłej dzianiny. Latem i wiosną, lepiej postawić na tkaniny. Jej dodatkowym plusem jest to,że ochroni nas przed wiatrem!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homoss.com/blog/poradniki/materialy-tkanina-a-dziani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2026-10-12T03:58:19+02:00</dcterms:created>
  <dcterms:modified xsi:type="dcterms:W3CDTF">2026-10-12T03:58:19+02:00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